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AC956" w14:textId="7056C21A" w:rsidR="009657C5" w:rsidRDefault="009657C5" w:rsidP="009657C5">
      <w:pPr>
        <w:rPr>
          <w:b/>
          <w:bCs/>
        </w:rPr>
      </w:pPr>
      <w:r w:rsidRPr="009657C5">
        <w:drawing>
          <wp:inline distT="0" distB="0" distL="0" distR="0" wp14:anchorId="4B614546" wp14:editId="16391D48">
            <wp:extent cx="5760720" cy="1965960"/>
            <wp:effectExtent l="0" t="0" r="0" b="0"/>
            <wp:docPr id="1" name="Kép 1" descr="A képen beltéri, padló, fal, személy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beltéri, padló, fal, személy látható&#10;&#10;Automatikusan generált leírás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586E9" w14:textId="77777777" w:rsidR="009657C5" w:rsidRDefault="009657C5" w:rsidP="009657C5">
      <w:pPr>
        <w:rPr>
          <w:b/>
          <w:bCs/>
        </w:rPr>
      </w:pPr>
    </w:p>
    <w:p w14:paraId="705C3B75" w14:textId="381A907B" w:rsidR="009657C5" w:rsidRPr="009657C5" w:rsidRDefault="009657C5" w:rsidP="009657C5">
      <w:pPr>
        <w:rPr>
          <w:b/>
          <w:bCs/>
        </w:rPr>
      </w:pPr>
      <w:r w:rsidRPr="009657C5">
        <w:rPr>
          <w:b/>
          <w:bCs/>
        </w:rPr>
        <w:t>Fókuszban a pénzügyi tudatosság</w:t>
      </w:r>
    </w:p>
    <w:p w14:paraId="1D61E8DF" w14:textId="77777777" w:rsidR="009657C5" w:rsidRPr="009657C5" w:rsidRDefault="009657C5" w:rsidP="009657C5">
      <w:r w:rsidRPr="009657C5">
        <w:t xml:space="preserve">2022-01-11 </w:t>
      </w:r>
    </w:p>
    <w:p w14:paraId="502F861B" w14:textId="77777777" w:rsidR="009657C5" w:rsidRPr="009657C5" w:rsidRDefault="009657C5" w:rsidP="009657C5">
      <w:r w:rsidRPr="009657C5">
        <w:t xml:space="preserve">Szerző(k): MRSZ kommunikáció </w:t>
      </w:r>
    </w:p>
    <w:p w14:paraId="4A38A482" w14:textId="77777777" w:rsidR="009657C5" w:rsidRPr="009657C5" w:rsidRDefault="009657C5" w:rsidP="009657C5">
      <w:r w:rsidRPr="009657C5">
        <w:t> </w:t>
      </w:r>
    </w:p>
    <w:p w14:paraId="7A0BDBE0" w14:textId="77777777" w:rsidR="009657C5" w:rsidRPr="009657C5" w:rsidRDefault="009657C5" w:rsidP="009657C5">
      <w:r w:rsidRPr="009657C5">
        <w:rPr>
          <w:b/>
          <w:bCs/>
        </w:rPr>
        <w:t>2021. nyarán, „Érted a pénzed?” elnevezéssel pénzügyi tudatosságra ösztönző programot indított a Magyar Református Szeretetszolgálat. A Magyar Nemzeti Bank támogatásával megvalósuló projektben ózdi hátrányos helyzetű fiatalok vettek részt. A cél, hogy az edukációs élménypedagógiai módszerek és szakmai mentoráció révén felelős pénzügyi döntéseket hozzanak későbbi életük során a résztvevők.</w:t>
      </w:r>
    </w:p>
    <w:p w14:paraId="33FF199C" w14:textId="77777777" w:rsidR="009657C5" w:rsidRPr="009657C5" w:rsidRDefault="009657C5" w:rsidP="009657C5">
      <w:r w:rsidRPr="009657C5">
        <w:t> A Magyar Református Szeretetszolgálat „Érted a pénzed?” elnevezésű új programjában 7-12. osztályos, hátrányos helyzetű ózdi fiatalok vettek részt. A projekt célja, hogy a résztvevő gyerekek könnyebben boldoguljanak a pénz világában és felelős gazdasági döntéseket hozzanak.</w:t>
      </w:r>
    </w:p>
    <w:p w14:paraId="5C864B9D" w14:textId="77777777" w:rsidR="009657C5" w:rsidRPr="009657C5" w:rsidRDefault="009657C5" w:rsidP="009657C5">
      <w:r w:rsidRPr="009657C5">
        <w:t>A program keretében tematikus táborokat, szakköröket és egy kirándulást szervezett a Szeretetszolgálat, valamint egy ösztöndíjprogram is részét képezte a projektnek. A táborok Ózdon valósultak meg hat turnusban, melyeken összesen 100 hátrányos helyzetű fiatal vett részt. A háromnapos táborok első két napján a gyermekek a családi gazdálkodást érintő kérdésekre kaptak játékos módon választ, kifejezetten élménypedagógia módszerek alkalmazásával. A tábor zárásaként pedig Budapestre látogattak a fiatalok és kísérőik, így a tudás megszerzésén kívül élményekkel is gazdagodhattak a résztvevők.</w:t>
      </w:r>
    </w:p>
    <w:p w14:paraId="270FACFD" w14:textId="77777777" w:rsidR="009657C5" w:rsidRPr="009657C5" w:rsidRDefault="009657C5" w:rsidP="009657C5">
      <w:r w:rsidRPr="009657C5">
        <w:t>A szakkörök szeptemberben indultak kétheti rendszerességgel, melyek során a résztvevő fiatalok a nyári tábor alatt megszerzett tudásukat bővíthették és mélyíthették el. A szakkörök digitális tananyaggal is kiegészültek, amelyeket a gyermekek otthonukban folyamatosan elsajátíthatnak, átismételhetnek. A program során a gyermekek egy pontgyűjtő versenyen is részt vettek, melyben a legsikeresebb diákok ösztöndíjban részesülnek.</w:t>
      </w:r>
    </w:p>
    <w:p w14:paraId="1F6C2F6B" w14:textId="77777777" w:rsidR="009657C5" w:rsidRPr="009657C5" w:rsidRDefault="009657C5" w:rsidP="009657C5">
      <w:r w:rsidRPr="009657C5">
        <w:rPr>
          <w:i/>
          <w:iCs/>
        </w:rPr>
        <w:t>„Az „Érted a pénzed?” projekt során szeretnénk megmutatni a programban résztvevő fiataloknak, hogy a felelős pénzügyi döntések megkönnyítik, kiszámíthatóbbá és biztonságosabbá teszik a mindennapokat” </w:t>
      </w:r>
      <w:r w:rsidRPr="009657C5">
        <w:t>– mondta el Nagy Gábor, a Magyar Református Szeretetszolgálat szociális fejlesztési ágazatvezetője. A szociális szakember kitért arra is, hogy a hosszú távú cél az, hogy a fiatalok felnőtt életük megkezdésekor tudatosan kezeljék pénzügyeiket és a megszerzett ismeretek megkönnyítsék számukra a munkavállalást is.</w:t>
      </w:r>
    </w:p>
    <w:p w14:paraId="1463D69E" w14:textId="77777777" w:rsidR="009657C5" w:rsidRPr="009657C5" w:rsidRDefault="009657C5" w:rsidP="009657C5">
      <w:r w:rsidRPr="009657C5">
        <w:t>Az „Érted a pénzed?” program a Magyar Nemzeti Bank támogatásával valósult meg.</w:t>
      </w:r>
    </w:p>
    <w:p w14:paraId="552D2E75" w14:textId="282515C5" w:rsidR="009657C5" w:rsidRDefault="009657C5" w:rsidP="009657C5">
      <w:r w:rsidRPr="009657C5">
        <w:t xml:space="preserve">Forrás: </w:t>
      </w:r>
      <w:hyperlink r:id="rId5" w:history="1">
        <w:r w:rsidRPr="009657C5">
          <w:rPr>
            <w:rStyle w:val="Hiperhivatkozs"/>
          </w:rPr>
          <w:t>https://jobbadni.hu/hirek/elstartolt-az-erted-a-penzed-program/</w:t>
        </w:r>
      </w:hyperlink>
    </w:p>
    <w:p w14:paraId="31C0EC67" w14:textId="5C63D77E" w:rsidR="009657C5" w:rsidRDefault="009657C5" w:rsidP="009657C5"/>
    <w:p w14:paraId="7D4EDC14" w14:textId="1900CD95" w:rsidR="009657C5" w:rsidRPr="009657C5" w:rsidRDefault="009657C5" w:rsidP="009657C5">
      <w:r>
        <w:rPr>
          <w:noProof/>
        </w:rPr>
        <w:lastRenderedPageBreak/>
        <w:drawing>
          <wp:inline distT="0" distB="0" distL="0" distR="0" wp14:anchorId="4EDB7C8F" wp14:editId="55393C50">
            <wp:extent cx="5760720" cy="3239135"/>
            <wp:effectExtent l="0" t="0" r="0" b="0"/>
            <wp:docPr id="2" name="Kép 2" descr="A képen szöveg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2" descr="A képen szöveg látható&#10;&#10;Automatikusan generált leírás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C2E26" w14:textId="77777777" w:rsidR="009657C5" w:rsidRPr="009657C5" w:rsidRDefault="009657C5" w:rsidP="009657C5">
      <w:hyperlink r:id="rId7" w:history="1">
        <w:r w:rsidRPr="009657C5">
          <w:rPr>
            <w:rStyle w:val="Hiperhivatkozs"/>
          </w:rPr>
          <w:br/>
        </w:r>
      </w:hyperlink>
    </w:p>
    <w:p w14:paraId="3892F826" w14:textId="77777777" w:rsidR="00D10AB7" w:rsidRDefault="00D10AB7"/>
    <w:sectPr w:rsidR="00D10AB7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657C5"/>
    <w:rsid w:val="009657C5"/>
    <w:rsid w:val="00D1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770B6"/>
  <w15:chartTrackingRefBased/>
  <w15:docId w15:val="{DB14349C-12FC-48A1-B674-765834834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9657C5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9657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3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jobbadni.hu/hirek/elstartolt-az-erted-a-penzed-progra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jobbadni.hu/hirek/elstartolt-az-erted-a-penzed-program/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1</cp:revision>
  <dcterms:created xsi:type="dcterms:W3CDTF">2022-05-24T14:09:00Z</dcterms:created>
  <dcterms:modified xsi:type="dcterms:W3CDTF">2022-05-24T14:11:00Z</dcterms:modified>
</cp:coreProperties>
</file>